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240" w:lineRule="atLeast"/>
        <w:jc w:val="center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18"/>
        </w:rPr>
        <w:t>关于四川电信益智游戏内容引入范围</w:t>
      </w:r>
    </w:p>
    <w:tbl>
      <w:tblPr>
        <w:tblStyle w:val="5"/>
        <w:tblW w:w="882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2711"/>
        <w:gridCol w:w="51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4B18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711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4B18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516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4B18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知名音乐类安卓游戏</w:t>
            </w:r>
          </w:p>
        </w:tc>
        <w:tc>
          <w:tcPr>
            <w:tcW w:w="5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如节奏大师、乐器模拟器等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亲子互动类安卓游戏</w:t>
            </w:r>
          </w:p>
        </w:tc>
        <w:tc>
          <w:tcPr>
            <w:tcW w:w="5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如开心消消乐、太空杀等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脑力开发类安卓/</w:t>
            </w:r>
            <w:r>
              <w:rPr>
                <w:rFonts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JAVA</w:t>
            </w: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游戏</w:t>
            </w:r>
          </w:p>
        </w:tc>
        <w:tc>
          <w:tcPr>
            <w:tcW w:w="5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如全民找茬、密室逃脱等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寓教于乐类安卓/</w:t>
            </w:r>
            <w:r>
              <w:rPr>
                <w:rFonts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JAVA</w:t>
            </w: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游戏</w:t>
            </w:r>
          </w:p>
        </w:tc>
        <w:tc>
          <w:tcPr>
            <w:tcW w:w="5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如成语连连看、超级俄罗斯方块等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纯休闲娱乐类安卓游戏</w:t>
            </w:r>
          </w:p>
        </w:tc>
        <w:tc>
          <w:tcPr>
            <w:tcW w:w="51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180" w:lineRule="atLeast"/>
              <w:jc w:val="center"/>
              <w:rPr>
                <w:rFonts w:ascii="微软雅黑" w:hAnsi="微软雅黑" w:eastAsia="微软雅黑" w:cs="微软雅黑"/>
                <w:color w:val="6C786C"/>
                <w:sz w:val="9"/>
                <w:szCs w:val="9"/>
              </w:rPr>
            </w:pP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如超级网球A</w:t>
            </w:r>
            <w:r>
              <w:rPr>
                <w:rFonts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TP</w:t>
            </w:r>
            <w:r>
              <w:rPr>
                <w:rFonts w:hint="eastAsia" w:ascii="微软雅黑" w:hAnsi="微软雅黑" w:eastAsia="微软雅黑" w:cs="微软雅黑"/>
                <w:color w:val="6C786C"/>
                <w:kern w:val="0"/>
                <w:szCs w:val="21"/>
                <w:lang w:bidi="ar"/>
              </w:rPr>
              <w:t>、王牌空战等</w:t>
            </w:r>
          </w:p>
        </w:tc>
      </w:tr>
    </w:tbl>
    <w:p>
      <w:pPr>
        <w:spacing w:line="240" w:lineRule="atLeast"/>
        <w:rPr>
          <w:rFonts w:ascii="微软雅黑" w:hAnsi="微软雅黑" w:eastAsia="微软雅黑" w:cs="微软雅黑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NTNhYTllZWE0MTE1MzZhNGRkZjMxYTA1ZGVjZTEifQ=="/>
  </w:docVars>
  <w:rsids>
    <w:rsidRoot w:val="7C8D653F"/>
    <w:rsid w:val="001B5C25"/>
    <w:rsid w:val="00322404"/>
    <w:rsid w:val="00752EEE"/>
    <w:rsid w:val="00790FA2"/>
    <w:rsid w:val="007E5A81"/>
    <w:rsid w:val="00AB2BE8"/>
    <w:rsid w:val="00C647D9"/>
    <w:rsid w:val="03A83D63"/>
    <w:rsid w:val="04892F2B"/>
    <w:rsid w:val="0A23066B"/>
    <w:rsid w:val="0DA26E00"/>
    <w:rsid w:val="0F3A0931"/>
    <w:rsid w:val="0F501F02"/>
    <w:rsid w:val="0FBA381F"/>
    <w:rsid w:val="174560C4"/>
    <w:rsid w:val="18BB504C"/>
    <w:rsid w:val="19F677A5"/>
    <w:rsid w:val="1C4E4FFE"/>
    <w:rsid w:val="1D0D1432"/>
    <w:rsid w:val="1F511841"/>
    <w:rsid w:val="222039B6"/>
    <w:rsid w:val="288B6481"/>
    <w:rsid w:val="28991DCC"/>
    <w:rsid w:val="2A7F3244"/>
    <w:rsid w:val="2B3E30FF"/>
    <w:rsid w:val="2C22657D"/>
    <w:rsid w:val="2CBE5507"/>
    <w:rsid w:val="2D265BF9"/>
    <w:rsid w:val="2D3322E5"/>
    <w:rsid w:val="2D4A0B33"/>
    <w:rsid w:val="374E6478"/>
    <w:rsid w:val="376D2DA2"/>
    <w:rsid w:val="3AC773AF"/>
    <w:rsid w:val="3D81395D"/>
    <w:rsid w:val="3DB35286"/>
    <w:rsid w:val="411E335F"/>
    <w:rsid w:val="431B65E0"/>
    <w:rsid w:val="445175A7"/>
    <w:rsid w:val="44A1052F"/>
    <w:rsid w:val="4B1F15A6"/>
    <w:rsid w:val="4B6422B6"/>
    <w:rsid w:val="4D22461E"/>
    <w:rsid w:val="4D99279A"/>
    <w:rsid w:val="510A2FB8"/>
    <w:rsid w:val="52852F59"/>
    <w:rsid w:val="52C11D9C"/>
    <w:rsid w:val="5A3B2434"/>
    <w:rsid w:val="5DAD3767"/>
    <w:rsid w:val="61916060"/>
    <w:rsid w:val="6B2018FE"/>
    <w:rsid w:val="6FDC62BB"/>
    <w:rsid w:val="719E17CE"/>
    <w:rsid w:val="73E536E4"/>
    <w:rsid w:val="75271ADB"/>
    <w:rsid w:val="765863F0"/>
    <w:rsid w:val="79C478F8"/>
    <w:rsid w:val="79EA1A55"/>
    <w:rsid w:val="7C8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145</Characters>
  <Lines>1</Lines>
  <Paragraphs>1</Paragraphs>
  <TotalTime>14</TotalTime>
  <ScaleCrop>false</ScaleCrop>
  <LinksUpToDate>false</LinksUpToDate>
  <CharactersWithSpaces>145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2022-11-03T02:27:00Z</dcterms:created>
  <dc:creator>LYQ</dc:creator>
  <cp:lastModifiedBy>LYQ</cp:lastModifiedBy>
  <dcterms:modified xsi:type="dcterms:W3CDTF">2023-09-18T11:22:19Z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A5923D3AD55846EDB7F58E0FD12A96B0_13</vt:lpwstr>
  </property>
</Properties>
</file>